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19" w:rsidRDefault="00A36DC5" w:rsidP="00F43FB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Список специалистов, педагогов, ру</w:t>
      </w:r>
      <w:r w:rsidR="00F43FB6">
        <w:rPr>
          <w:rFonts w:ascii="Arial" w:hAnsi="Arial" w:cs="Arial"/>
          <w:b/>
          <w:sz w:val="26"/>
          <w:szCs w:val="26"/>
        </w:rPr>
        <w:t xml:space="preserve">ководящих работников в качестве </w:t>
      </w:r>
      <w:r>
        <w:rPr>
          <w:rFonts w:ascii="Arial" w:hAnsi="Arial" w:cs="Arial"/>
          <w:b/>
          <w:sz w:val="26"/>
          <w:szCs w:val="26"/>
        </w:rPr>
        <w:t>выступающих (спикеров)</w:t>
      </w:r>
      <w:r w:rsidR="00F43FB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на семинарах, вебинарах, конференциях и т.п.,</w:t>
      </w:r>
    </w:p>
    <w:p w:rsidR="00F43FB6" w:rsidRDefault="00A36DC5" w:rsidP="00F43FB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проводимых Региональным модельным центром </w:t>
      </w:r>
    </w:p>
    <w:p w:rsidR="00405A19" w:rsidRDefault="00A36DC5" w:rsidP="00F43FB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дополнительного образования детей</w:t>
      </w:r>
      <w:r w:rsidR="00F43FB6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Тюменской области</w:t>
      </w:r>
    </w:p>
    <w:p w:rsidR="00E72CFA" w:rsidRDefault="00E72CFA" w:rsidP="00141381">
      <w:pPr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6"/>
          <w:szCs w:val="26"/>
        </w:rPr>
      </w:pPr>
    </w:p>
    <w:p w:rsidR="00BC56D0" w:rsidRDefault="00141381" w:rsidP="00141381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r w:rsidRPr="00141381">
        <w:rPr>
          <w:rFonts w:ascii="Arial" w:hAnsi="Arial" w:cs="Arial"/>
          <w:sz w:val="26"/>
          <w:szCs w:val="26"/>
        </w:rPr>
        <w:t>Августовская конференция для работников учреждений дополнительного образования сферы культуры и искусства Тюменской обла</w:t>
      </w:r>
      <w:bookmarkStart w:id="0" w:name="_GoBack"/>
      <w:bookmarkEnd w:id="0"/>
      <w:r w:rsidRPr="00141381">
        <w:rPr>
          <w:rFonts w:ascii="Arial" w:hAnsi="Arial" w:cs="Arial"/>
          <w:sz w:val="26"/>
          <w:szCs w:val="26"/>
        </w:rPr>
        <w:t>сти «Опыт, возможности и современные стратегии детских школ искусств: вызовы времени и точки роста».</w:t>
      </w:r>
      <w:r w:rsidRPr="00141381">
        <w:rPr>
          <w:rFonts w:ascii="Arial" w:hAnsi="Arial" w:cs="Arial"/>
          <w:sz w:val="26"/>
          <w:szCs w:val="26"/>
        </w:rPr>
        <w:t xml:space="preserve"> Спикер Толстых Дарья Сергеевна, директор (Приложение 1).</w:t>
      </w:r>
      <w:r>
        <w:rPr>
          <w:rFonts w:ascii="Arial" w:hAnsi="Arial" w:cs="Arial"/>
          <w:sz w:val="26"/>
          <w:szCs w:val="26"/>
        </w:rPr>
        <w:t xml:space="preserve"> </w:t>
      </w:r>
    </w:p>
    <w:p w:rsidR="00141381" w:rsidRPr="00141381" w:rsidRDefault="00141381" w:rsidP="00BC56D0">
      <w:pPr>
        <w:pStyle w:val="af9"/>
        <w:spacing w:after="0" w:line="240" w:lineRule="auto"/>
        <w:ind w:left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Дата участия </w:t>
      </w:r>
      <w:r w:rsidRPr="00141381">
        <w:rPr>
          <w:rFonts w:ascii="Arial" w:hAnsi="Arial" w:cs="Arial"/>
          <w:sz w:val="26"/>
          <w:szCs w:val="26"/>
        </w:rPr>
        <w:t>22.08.2025 г.</w:t>
      </w:r>
    </w:p>
    <w:p w:rsidR="00141381" w:rsidRPr="00141381" w:rsidRDefault="00141381" w:rsidP="00141381">
      <w:pPr>
        <w:pStyle w:val="af9"/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pStyle w:val="af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6"/>
          <w:szCs w:val="26"/>
        </w:rPr>
      </w:pPr>
      <w:r w:rsidRPr="00141381">
        <w:rPr>
          <w:rFonts w:ascii="Arial" w:hAnsi="Arial" w:cs="Arial"/>
          <w:sz w:val="26"/>
          <w:szCs w:val="26"/>
        </w:rPr>
        <w:t>Единый</w:t>
      </w:r>
      <w:r w:rsidRPr="00141381">
        <w:rPr>
          <w:rFonts w:ascii="Arial" w:hAnsi="Arial" w:cs="Arial"/>
          <w:sz w:val="26"/>
          <w:szCs w:val="26"/>
        </w:rPr>
        <w:t xml:space="preserve"> методическ</w:t>
      </w:r>
      <w:r w:rsidRPr="00141381">
        <w:rPr>
          <w:rFonts w:ascii="Arial" w:hAnsi="Arial" w:cs="Arial"/>
          <w:sz w:val="26"/>
          <w:szCs w:val="26"/>
        </w:rPr>
        <w:t>ий</w:t>
      </w:r>
      <w:r w:rsidRPr="00141381">
        <w:rPr>
          <w:rFonts w:ascii="Arial" w:hAnsi="Arial" w:cs="Arial"/>
          <w:sz w:val="26"/>
          <w:szCs w:val="26"/>
        </w:rPr>
        <w:t xml:space="preserve"> д</w:t>
      </w:r>
      <w:r w:rsidRPr="00141381">
        <w:rPr>
          <w:rFonts w:ascii="Arial" w:hAnsi="Arial" w:cs="Arial"/>
          <w:sz w:val="26"/>
          <w:szCs w:val="26"/>
        </w:rPr>
        <w:t>ень</w:t>
      </w:r>
      <w:r w:rsidRPr="00141381">
        <w:rPr>
          <w:rFonts w:ascii="Arial" w:hAnsi="Arial" w:cs="Arial"/>
          <w:sz w:val="26"/>
          <w:szCs w:val="26"/>
        </w:rPr>
        <w:t xml:space="preserve"> работников сферы дополнительног</w:t>
      </w:r>
      <w:r w:rsidRPr="00141381">
        <w:rPr>
          <w:rFonts w:ascii="Arial" w:hAnsi="Arial" w:cs="Arial"/>
          <w:sz w:val="26"/>
          <w:szCs w:val="26"/>
        </w:rPr>
        <w:t xml:space="preserve">о образования Тюменской области </w:t>
      </w:r>
      <w:r w:rsidRPr="00141381">
        <w:rPr>
          <w:rFonts w:ascii="Arial" w:hAnsi="Arial" w:cs="Arial"/>
          <w:sz w:val="26"/>
          <w:szCs w:val="26"/>
        </w:rPr>
        <w:t>«Инклюзивный потенциал современного дополнительного образования</w:t>
      </w:r>
      <w:r w:rsidRPr="00141381">
        <w:rPr>
          <w:rFonts w:ascii="Arial" w:hAnsi="Arial" w:cs="Arial"/>
          <w:sz w:val="26"/>
          <w:szCs w:val="26"/>
        </w:rPr>
        <w:t xml:space="preserve"> </w:t>
      </w:r>
      <w:r w:rsidRPr="00141381">
        <w:rPr>
          <w:rFonts w:ascii="Arial" w:hAnsi="Arial" w:cs="Arial"/>
          <w:sz w:val="26"/>
          <w:szCs w:val="26"/>
        </w:rPr>
        <w:t>в работе с детьми с ОВЗ</w:t>
      </w:r>
      <w:r w:rsidRPr="00141381">
        <w:rPr>
          <w:rFonts w:ascii="Arial" w:hAnsi="Arial" w:cs="Arial"/>
          <w:sz w:val="26"/>
          <w:szCs w:val="26"/>
        </w:rPr>
        <w:t xml:space="preserve">». </w:t>
      </w:r>
    </w:p>
    <w:p w:rsidR="00BC56D0" w:rsidRDefault="00141381" w:rsidP="0014138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141381">
        <w:rPr>
          <w:rFonts w:ascii="Arial" w:hAnsi="Arial" w:cs="Arial"/>
          <w:sz w:val="26"/>
          <w:szCs w:val="26"/>
        </w:rPr>
        <w:t>Спикер Лырчикова Анна Александровна, п</w:t>
      </w:r>
      <w:r w:rsidR="00BC56D0">
        <w:rPr>
          <w:rFonts w:ascii="Arial" w:hAnsi="Arial" w:cs="Arial"/>
          <w:sz w:val="26"/>
          <w:szCs w:val="26"/>
        </w:rPr>
        <w:t>реподаватель</w:t>
      </w:r>
      <w:r w:rsidRPr="00141381">
        <w:rPr>
          <w:rFonts w:ascii="Arial" w:hAnsi="Arial" w:cs="Arial"/>
          <w:sz w:val="26"/>
          <w:szCs w:val="26"/>
        </w:rPr>
        <w:t xml:space="preserve"> ДО (Приложение 2). </w:t>
      </w:r>
    </w:p>
    <w:p w:rsidR="00141381" w:rsidRPr="00141381" w:rsidRDefault="00141381" w:rsidP="0014138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6"/>
          <w:szCs w:val="26"/>
        </w:rPr>
      </w:pPr>
      <w:r w:rsidRPr="00141381">
        <w:rPr>
          <w:rFonts w:ascii="Arial" w:hAnsi="Arial" w:cs="Arial"/>
          <w:sz w:val="26"/>
          <w:szCs w:val="26"/>
        </w:rPr>
        <w:t xml:space="preserve">Дата участия </w:t>
      </w:r>
      <w:r w:rsidRPr="00141381">
        <w:rPr>
          <w:rFonts w:ascii="Arial" w:hAnsi="Arial" w:cs="Arial"/>
          <w:sz w:val="26"/>
          <w:szCs w:val="26"/>
        </w:rPr>
        <w:t>14.12.2023</w:t>
      </w:r>
      <w:r w:rsidRPr="00141381">
        <w:rPr>
          <w:rFonts w:ascii="Arial" w:hAnsi="Arial" w:cs="Arial"/>
          <w:sz w:val="26"/>
          <w:szCs w:val="26"/>
        </w:rPr>
        <w:t xml:space="preserve"> г.</w:t>
      </w:r>
    </w:p>
    <w:p w:rsidR="00141381" w:rsidRDefault="00141381" w:rsidP="0014138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C939C2" w:rsidRDefault="00C939C2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C939C2" w:rsidRDefault="00C939C2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C939C2" w:rsidRDefault="00C939C2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C939C2" w:rsidRDefault="00C939C2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C939C2" w:rsidRDefault="00C939C2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C939C2" w:rsidRDefault="00C939C2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C939C2" w:rsidRDefault="00C939C2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C939C2" w:rsidRDefault="00C939C2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C939C2" w:rsidRDefault="00C939C2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</w:p>
    <w:p w:rsidR="00141381" w:rsidRDefault="00141381" w:rsidP="00141381">
      <w:pPr>
        <w:spacing w:after="0" w:line="240" w:lineRule="auto"/>
        <w:jc w:val="right"/>
        <w:rPr>
          <w:rFonts w:ascii="Arial" w:hAnsi="Arial" w:cs="Arial"/>
          <w:i/>
          <w:sz w:val="26"/>
          <w:szCs w:val="26"/>
        </w:rPr>
      </w:pPr>
      <w:r w:rsidRPr="00141381">
        <w:rPr>
          <w:rFonts w:ascii="Arial" w:hAnsi="Arial" w:cs="Arial"/>
          <w:i/>
          <w:sz w:val="26"/>
          <w:szCs w:val="26"/>
        </w:rPr>
        <w:lastRenderedPageBreak/>
        <w:t>Приложение 1</w:t>
      </w:r>
    </w:p>
    <w:p w:rsidR="00C939C2" w:rsidRPr="00141381" w:rsidRDefault="00C939C2" w:rsidP="00141381">
      <w:pPr>
        <w:spacing w:after="0" w:line="240" w:lineRule="auto"/>
        <w:jc w:val="right"/>
        <w:rPr>
          <w:rFonts w:ascii="Arial" w:hAnsi="Arial" w:cs="Arial"/>
          <w:i/>
          <w:sz w:val="26"/>
          <w:szCs w:val="26"/>
        </w:rPr>
      </w:pPr>
    </w:p>
    <w:p w:rsidR="00E72CFA" w:rsidRDefault="00E72CFA" w:rsidP="00E72CFA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2E31A9B3" wp14:editId="5885883A">
            <wp:extent cx="5648325" cy="75313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3224" cy="75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CFA" w:rsidRPr="00E72CFA" w:rsidRDefault="00E72CFA" w:rsidP="00E72CFA">
      <w:pPr>
        <w:spacing w:after="0" w:line="240" w:lineRule="auto"/>
        <w:ind w:left="360"/>
        <w:rPr>
          <w:rFonts w:ascii="Arial" w:hAnsi="Arial" w:cs="Arial"/>
          <w:b/>
          <w:sz w:val="26"/>
          <w:szCs w:val="26"/>
        </w:rPr>
      </w:pPr>
    </w:p>
    <w:p w:rsidR="00405A19" w:rsidRDefault="00405A19">
      <w:pPr>
        <w:spacing w:after="0" w:line="240" w:lineRule="auto"/>
        <w:rPr>
          <w:rFonts w:ascii="Arial" w:hAnsi="Arial" w:cs="Arial"/>
        </w:rPr>
      </w:pPr>
    </w:p>
    <w:p w:rsidR="00405A19" w:rsidRDefault="00405A19">
      <w:pPr>
        <w:spacing w:after="0" w:line="240" w:lineRule="auto"/>
        <w:rPr>
          <w:rFonts w:ascii="Arial" w:hAnsi="Arial" w:cs="Arial"/>
        </w:rPr>
      </w:pPr>
    </w:p>
    <w:p w:rsidR="00405A19" w:rsidRDefault="00405A19">
      <w:pPr>
        <w:spacing w:after="0" w:line="240" w:lineRule="auto"/>
        <w:rPr>
          <w:rFonts w:ascii="Arial" w:hAnsi="Arial" w:cs="Arial"/>
          <w:b/>
          <w:color w:val="FF0000"/>
          <w:sz w:val="26"/>
          <w:szCs w:val="26"/>
        </w:rPr>
      </w:pPr>
    </w:p>
    <w:p w:rsidR="00405A19" w:rsidRDefault="00405A19">
      <w:pPr>
        <w:rPr>
          <w:rFonts w:ascii="Arial" w:hAnsi="Arial" w:cs="Arial"/>
          <w:b/>
          <w:sz w:val="26"/>
          <w:szCs w:val="26"/>
        </w:rPr>
      </w:pPr>
    </w:p>
    <w:p w:rsidR="00405A19" w:rsidRDefault="00405A19">
      <w:pPr>
        <w:pStyle w:val="afa"/>
        <w:shd w:val="clear" w:color="auto" w:fill="FFFFFF"/>
        <w:spacing w:line="360" w:lineRule="atLeast"/>
        <w:ind w:left="720"/>
        <w:rPr>
          <w:rFonts w:ascii="Arial" w:hAnsi="Arial" w:cs="Arial"/>
          <w:color w:val="000000" w:themeColor="text1"/>
          <w:sz w:val="26"/>
          <w:szCs w:val="26"/>
        </w:rPr>
      </w:pPr>
    </w:p>
    <w:p w:rsidR="00C939C2" w:rsidRDefault="00C939C2" w:rsidP="00C939C2">
      <w:pPr>
        <w:spacing w:after="0" w:line="240" w:lineRule="auto"/>
        <w:jc w:val="right"/>
        <w:rPr>
          <w:rFonts w:ascii="Arial" w:hAnsi="Arial" w:cs="Arial"/>
          <w:i/>
          <w:sz w:val="26"/>
          <w:szCs w:val="26"/>
        </w:rPr>
      </w:pPr>
      <w:r w:rsidRPr="00141381">
        <w:rPr>
          <w:rFonts w:ascii="Arial" w:hAnsi="Arial" w:cs="Arial"/>
          <w:i/>
          <w:sz w:val="26"/>
          <w:szCs w:val="26"/>
        </w:rPr>
        <w:lastRenderedPageBreak/>
        <w:t>Приложение 1</w:t>
      </w:r>
    </w:p>
    <w:p w:rsidR="00C939C2" w:rsidRPr="00141381" w:rsidRDefault="00C939C2" w:rsidP="00C939C2">
      <w:pPr>
        <w:spacing w:after="0" w:line="240" w:lineRule="auto"/>
        <w:jc w:val="right"/>
        <w:rPr>
          <w:rFonts w:ascii="Arial" w:hAnsi="Arial" w:cs="Arial"/>
          <w:i/>
          <w:sz w:val="26"/>
          <w:szCs w:val="26"/>
        </w:rPr>
      </w:pPr>
    </w:p>
    <w:p w:rsidR="00405A19" w:rsidRDefault="00C939C2">
      <w:pPr>
        <w:pStyle w:val="af9"/>
        <w:rPr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964DECE" wp14:editId="6D76F8E1">
            <wp:extent cx="5943600" cy="7752304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6725" cy="7782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5A19" w:rsidSect="00C939C2">
      <w:pgSz w:w="11906" w:h="16838"/>
      <w:pgMar w:top="1134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DC5" w:rsidRDefault="00A36DC5">
      <w:pPr>
        <w:spacing w:after="0" w:line="240" w:lineRule="auto"/>
      </w:pPr>
      <w:r>
        <w:separator/>
      </w:r>
    </w:p>
  </w:endnote>
  <w:endnote w:type="continuationSeparator" w:id="0">
    <w:p w:rsidR="00A36DC5" w:rsidRDefault="00A3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DC5" w:rsidRDefault="00A36DC5">
      <w:pPr>
        <w:spacing w:after="0" w:line="240" w:lineRule="auto"/>
      </w:pPr>
      <w:r>
        <w:separator/>
      </w:r>
    </w:p>
  </w:footnote>
  <w:footnote w:type="continuationSeparator" w:id="0">
    <w:p w:rsidR="00A36DC5" w:rsidRDefault="00A36D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32A7"/>
    <w:multiLevelType w:val="hybridMultilevel"/>
    <w:tmpl w:val="F32E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01B0B"/>
    <w:multiLevelType w:val="hybridMultilevel"/>
    <w:tmpl w:val="426ECF44"/>
    <w:lvl w:ilvl="0" w:tplc="125CB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B0387A">
      <w:start w:val="1"/>
      <w:numFmt w:val="lowerLetter"/>
      <w:lvlText w:val="%2."/>
      <w:lvlJc w:val="left"/>
      <w:pPr>
        <w:ind w:left="1440" w:hanging="360"/>
      </w:pPr>
    </w:lvl>
    <w:lvl w:ilvl="2" w:tplc="00921E80">
      <w:start w:val="1"/>
      <w:numFmt w:val="lowerRoman"/>
      <w:lvlText w:val="%3."/>
      <w:lvlJc w:val="right"/>
      <w:pPr>
        <w:ind w:left="2160" w:hanging="180"/>
      </w:pPr>
    </w:lvl>
    <w:lvl w:ilvl="3" w:tplc="5A247396">
      <w:start w:val="1"/>
      <w:numFmt w:val="decimal"/>
      <w:lvlText w:val="%4."/>
      <w:lvlJc w:val="left"/>
      <w:pPr>
        <w:ind w:left="2880" w:hanging="360"/>
      </w:pPr>
    </w:lvl>
    <w:lvl w:ilvl="4" w:tplc="C82A734A">
      <w:start w:val="1"/>
      <w:numFmt w:val="lowerLetter"/>
      <w:lvlText w:val="%5."/>
      <w:lvlJc w:val="left"/>
      <w:pPr>
        <w:ind w:left="3600" w:hanging="360"/>
      </w:pPr>
    </w:lvl>
    <w:lvl w:ilvl="5" w:tplc="44B403F6">
      <w:start w:val="1"/>
      <w:numFmt w:val="lowerRoman"/>
      <w:lvlText w:val="%6."/>
      <w:lvlJc w:val="right"/>
      <w:pPr>
        <w:ind w:left="4320" w:hanging="180"/>
      </w:pPr>
    </w:lvl>
    <w:lvl w:ilvl="6" w:tplc="39DC1EDE">
      <w:start w:val="1"/>
      <w:numFmt w:val="decimal"/>
      <w:lvlText w:val="%7."/>
      <w:lvlJc w:val="left"/>
      <w:pPr>
        <w:ind w:left="5040" w:hanging="360"/>
      </w:pPr>
    </w:lvl>
    <w:lvl w:ilvl="7" w:tplc="81CC0BA4">
      <w:start w:val="1"/>
      <w:numFmt w:val="lowerLetter"/>
      <w:lvlText w:val="%8."/>
      <w:lvlJc w:val="left"/>
      <w:pPr>
        <w:ind w:left="5760" w:hanging="360"/>
      </w:pPr>
    </w:lvl>
    <w:lvl w:ilvl="8" w:tplc="D03ADA6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96F4B"/>
    <w:multiLevelType w:val="hybridMultilevel"/>
    <w:tmpl w:val="DC2AC536"/>
    <w:lvl w:ilvl="0" w:tplc="553C5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184086">
      <w:start w:val="1"/>
      <w:numFmt w:val="lowerLetter"/>
      <w:lvlText w:val="%2."/>
      <w:lvlJc w:val="left"/>
      <w:pPr>
        <w:ind w:left="1440" w:hanging="360"/>
      </w:pPr>
    </w:lvl>
    <w:lvl w:ilvl="2" w:tplc="C4E4E1E2">
      <w:start w:val="1"/>
      <w:numFmt w:val="lowerRoman"/>
      <w:lvlText w:val="%3."/>
      <w:lvlJc w:val="right"/>
      <w:pPr>
        <w:ind w:left="2160" w:hanging="180"/>
      </w:pPr>
    </w:lvl>
    <w:lvl w:ilvl="3" w:tplc="51F81CC6">
      <w:start w:val="1"/>
      <w:numFmt w:val="decimal"/>
      <w:lvlText w:val="%4."/>
      <w:lvlJc w:val="left"/>
      <w:pPr>
        <w:ind w:left="2880" w:hanging="360"/>
      </w:pPr>
    </w:lvl>
    <w:lvl w:ilvl="4" w:tplc="31F285A8">
      <w:start w:val="1"/>
      <w:numFmt w:val="lowerLetter"/>
      <w:lvlText w:val="%5."/>
      <w:lvlJc w:val="left"/>
      <w:pPr>
        <w:ind w:left="3600" w:hanging="360"/>
      </w:pPr>
    </w:lvl>
    <w:lvl w:ilvl="5" w:tplc="21B22254">
      <w:start w:val="1"/>
      <w:numFmt w:val="lowerRoman"/>
      <w:lvlText w:val="%6."/>
      <w:lvlJc w:val="right"/>
      <w:pPr>
        <w:ind w:left="4320" w:hanging="180"/>
      </w:pPr>
    </w:lvl>
    <w:lvl w:ilvl="6" w:tplc="7D78CEC6">
      <w:start w:val="1"/>
      <w:numFmt w:val="decimal"/>
      <w:lvlText w:val="%7."/>
      <w:lvlJc w:val="left"/>
      <w:pPr>
        <w:ind w:left="5040" w:hanging="360"/>
      </w:pPr>
    </w:lvl>
    <w:lvl w:ilvl="7" w:tplc="38A2FA2A">
      <w:start w:val="1"/>
      <w:numFmt w:val="lowerLetter"/>
      <w:lvlText w:val="%8."/>
      <w:lvlJc w:val="left"/>
      <w:pPr>
        <w:ind w:left="5760" w:hanging="360"/>
      </w:pPr>
    </w:lvl>
    <w:lvl w:ilvl="8" w:tplc="A3487C3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19"/>
    <w:rsid w:val="00141381"/>
    <w:rsid w:val="00405A19"/>
    <w:rsid w:val="00A36DC5"/>
    <w:rsid w:val="00BC56D0"/>
    <w:rsid w:val="00C939C2"/>
    <w:rsid w:val="00E72CFA"/>
    <w:rsid w:val="00F13EAD"/>
    <w:rsid w:val="00F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4144"/>
  <w15:docId w15:val="{CFC30B39-25BC-4197-9A08-7A105216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Олеся Николаевна</dc:creator>
  <cp:keywords/>
  <dc:description/>
  <cp:lastModifiedBy>User</cp:lastModifiedBy>
  <cp:revision>2</cp:revision>
  <dcterms:created xsi:type="dcterms:W3CDTF">2025-10-08T07:14:00Z</dcterms:created>
  <dcterms:modified xsi:type="dcterms:W3CDTF">2025-10-08T07:14:00Z</dcterms:modified>
</cp:coreProperties>
</file>