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06" w:rsidRDefault="00970983">
      <w:pPr>
        <w:spacing w:after="27" w:line="259" w:lineRule="auto"/>
        <w:ind w:left="2268"/>
      </w:pPr>
      <w:r>
        <w:rPr>
          <w:sz w:val="28"/>
        </w:rPr>
        <w:t xml:space="preserve">План совместной работы наставника и молодого педагога </w:t>
      </w:r>
    </w:p>
    <w:p w:rsidR="00A43B06" w:rsidRDefault="00970983">
      <w:pPr>
        <w:spacing w:after="0" w:line="259" w:lineRule="auto"/>
        <w:ind w:left="3232"/>
      </w:pPr>
      <w:r>
        <w:rPr>
          <w:sz w:val="28"/>
        </w:rPr>
        <w:t>В МАУ</w:t>
      </w:r>
      <w:r w:rsidR="00C31358">
        <w:rPr>
          <w:sz w:val="28"/>
        </w:rPr>
        <w:t xml:space="preserve">К </w:t>
      </w:r>
      <w:r>
        <w:rPr>
          <w:sz w:val="28"/>
        </w:rPr>
        <w:t xml:space="preserve"> </w:t>
      </w:r>
      <w:r w:rsidR="00C31358">
        <w:rPr>
          <w:sz w:val="28"/>
        </w:rPr>
        <w:t xml:space="preserve"> </w:t>
      </w:r>
      <w:r>
        <w:rPr>
          <w:sz w:val="28"/>
        </w:rPr>
        <w:t>ДО «</w:t>
      </w:r>
      <w:r w:rsidR="00C31358">
        <w:rPr>
          <w:sz w:val="28"/>
        </w:rPr>
        <w:t>Киевская ДШИ</w:t>
      </w:r>
      <w:r>
        <w:rPr>
          <w:sz w:val="28"/>
        </w:rPr>
        <w:t xml:space="preserve">» </w:t>
      </w:r>
    </w:p>
    <w:p w:rsidR="00A43B06" w:rsidRDefault="00970983">
      <w:pPr>
        <w:spacing w:after="21" w:line="259" w:lineRule="auto"/>
        <w:ind w:left="0" w:firstLine="0"/>
      </w:pPr>
      <w:r>
        <w:rPr>
          <w:sz w:val="24"/>
        </w:rPr>
        <w:t xml:space="preserve"> </w:t>
      </w:r>
    </w:p>
    <w:p w:rsidR="00C31358" w:rsidRDefault="00970983">
      <w:pPr>
        <w:spacing w:after="0" w:line="278" w:lineRule="auto"/>
        <w:ind w:left="0" w:right="4368" w:firstLine="0"/>
        <w:rPr>
          <w:i/>
          <w:sz w:val="24"/>
        </w:rPr>
      </w:pPr>
      <w:r>
        <w:rPr>
          <w:i/>
          <w:sz w:val="24"/>
        </w:rPr>
        <w:t xml:space="preserve">Форма наставничества – «педагог-педагог». </w:t>
      </w:r>
    </w:p>
    <w:p w:rsidR="00A43B06" w:rsidRDefault="00970983" w:rsidP="00C31358">
      <w:pPr>
        <w:spacing w:after="0" w:line="278" w:lineRule="auto"/>
        <w:ind w:left="0" w:right="1" w:firstLine="0"/>
      </w:pPr>
      <w:r>
        <w:rPr>
          <w:i/>
          <w:sz w:val="24"/>
        </w:rPr>
        <w:t>Ви</w:t>
      </w:r>
      <w:r w:rsidR="00C31358">
        <w:rPr>
          <w:i/>
          <w:sz w:val="24"/>
        </w:rPr>
        <w:t xml:space="preserve">д наставничества – традиционное </w:t>
      </w:r>
      <w:r>
        <w:rPr>
          <w:i/>
          <w:sz w:val="24"/>
        </w:rPr>
        <w:t xml:space="preserve">наставничество. </w:t>
      </w:r>
    </w:p>
    <w:p w:rsidR="00A43B06" w:rsidRDefault="00970983">
      <w:pPr>
        <w:spacing w:after="18" w:line="259" w:lineRule="auto"/>
        <w:ind w:left="0" w:firstLine="0"/>
      </w:pPr>
      <w:r>
        <w:rPr>
          <w:b/>
          <w:sz w:val="24"/>
        </w:rPr>
        <w:t xml:space="preserve"> </w:t>
      </w:r>
    </w:p>
    <w:p w:rsidR="00A43B06" w:rsidRDefault="00970983">
      <w:pPr>
        <w:spacing w:after="5"/>
        <w:ind w:left="708" w:hanging="708"/>
        <w:jc w:val="both"/>
      </w:pPr>
      <w:r>
        <w:rPr>
          <w:b/>
          <w:sz w:val="24"/>
        </w:rPr>
        <w:t>Преподаватель-</w:t>
      </w:r>
      <w:r w:rsidR="00C31358">
        <w:rPr>
          <w:b/>
          <w:sz w:val="24"/>
        </w:rPr>
        <w:t>наставник</w:t>
      </w:r>
      <w:r w:rsidR="00C31358">
        <w:rPr>
          <w:sz w:val="24"/>
        </w:rPr>
        <w:t xml:space="preserve"> -Чищенко Наталья Федоровна</w:t>
      </w:r>
      <w:r>
        <w:rPr>
          <w:sz w:val="24"/>
        </w:rPr>
        <w:t xml:space="preserve">, преподаватель </w:t>
      </w:r>
      <w:r w:rsidR="00C31358">
        <w:rPr>
          <w:sz w:val="24"/>
        </w:rPr>
        <w:t xml:space="preserve">музыкального отделения </w:t>
      </w:r>
      <w:r>
        <w:rPr>
          <w:sz w:val="24"/>
        </w:rPr>
        <w:t>высшей квалификацио</w:t>
      </w:r>
      <w:r w:rsidR="00C31358">
        <w:rPr>
          <w:sz w:val="24"/>
        </w:rPr>
        <w:t>нной категории, стаж работы – 24 года</w:t>
      </w:r>
      <w:r>
        <w:rPr>
          <w:sz w:val="24"/>
        </w:rPr>
        <w:t xml:space="preserve">. </w:t>
      </w:r>
    </w:p>
    <w:p w:rsidR="00A43B06" w:rsidRDefault="00970983">
      <w:pPr>
        <w:spacing w:after="0" w:line="258" w:lineRule="auto"/>
        <w:ind w:left="708" w:hanging="708"/>
      </w:pPr>
      <w:r>
        <w:rPr>
          <w:b/>
          <w:sz w:val="24"/>
        </w:rPr>
        <w:t>Преподаватель-наставляемый –</w:t>
      </w:r>
      <w:r w:rsidR="00C31358">
        <w:rPr>
          <w:sz w:val="24"/>
        </w:rPr>
        <w:t>Жилина Ксения Владимировна,</w:t>
      </w:r>
      <w:r>
        <w:rPr>
          <w:sz w:val="24"/>
        </w:rPr>
        <w:t xml:space="preserve"> преподаватель</w:t>
      </w:r>
      <w:r w:rsidR="00C31358">
        <w:rPr>
          <w:sz w:val="24"/>
        </w:rPr>
        <w:t xml:space="preserve"> отделения графический дизайн</w:t>
      </w:r>
      <w:r>
        <w:rPr>
          <w:sz w:val="24"/>
        </w:rPr>
        <w:t>, преподаватель аттестован на соо</w:t>
      </w:r>
      <w:r>
        <w:rPr>
          <w:sz w:val="24"/>
        </w:rPr>
        <w:t>тветствие занимае</w:t>
      </w:r>
      <w:r w:rsidR="00C31358">
        <w:rPr>
          <w:sz w:val="24"/>
        </w:rPr>
        <w:t>мой должности, стаж работы – 4 года</w:t>
      </w:r>
      <w:r>
        <w:rPr>
          <w:sz w:val="24"/>
        </w:rPr>
        <w:t>.</w:t>
      </w:r>
      <w:r>
        <w:rPr>
          <w:b/>
          <w:i/>
          <w:sz w:val="24"/>
        </w:rPr>
        <w:t xml:space="preserve"> </w:t>
      </w:r>
    </w:p>
    <w:p w:rsidR="00A43B06" w:rsidRDefault="00970983">
      <w:pPr>
        <w:spacing w:after="22" w:line="259" w:lineRule="auto"/>
        <w:ind w:left="708" w:firstLine="0"/>
      </w:pPr>
      <w:r>
        <w:rPr>
          <w:sz w:val="24"/>
        </w:rPr>
        <w:t xml:space="preserve"> </w:t>
      </w:r>
    </w:p>
    <w:p w:rsidR="00C31358" w:rsidRDefault="00970983">
      <w:pPr>
        <w:spacing w:after="4"/>
        <w:ind w:left="703"/>
        <w:jc w:val="both"/>
        <w:rPr>
          <w:color w:val="1A1A1A"/>
          <w:sz w:val="24"/>
        </w:rPr>
      </w:pPr>
      <w:r>
        <w:rPr>
          <w:sz w:val="24"/>
        </w:rPr>
        <w:t xml:space="preserve">Цель - </w:t>
      </w:r>
      <w:r>
        <w:rPr>
          <w:color w:val="1A1A1A"/>
          <w:sz w:val="24"/>
        </w:rPr>
        <w:t>оказание помощи молодому специалисту в его профессиональном становлении, приобретении и совершенствовании индивидуальных профессиональных навыков, повышении профессионального уровня в первы</w:t>
      </w:r>
      <w:r>
        <w:rPr>
          <w:color w:val="1A1A1A"/>
          <w:sz w:val="24"/>
        </w:rPr>
        <w:t xml:space="preserve">е годы работы в школе искусств.   </w:t>
      </w:r>
    </w:p>
    <w:p w:rsidR="00A43B06" w:rsidRDefault="00970983">
      <w:pPr>
        <w:spacing w:after="4"/>
        <w:ind w:left="703"/>
        <w:jc w:val="both"/>
      </w:pPr>
      <w:r>
        <w:rPr>
          <w:color w:val="1A1A1A"/>
          <w:sz w:val="24"/>
        </w:rPr>
        <w:t xml:space="preserve">Задачи: </w:t>
      </w:r>
    </w:p>
    <w:p w:rsidR="00A43B06" w:rsidRDefault="00970983" w:rsidP="00C31358">
      <w:pPr>
        <w:numPr>
          <w:ilvl w:val="0"/>
          <w:numId w:val="1"/>
        </w:numPr>
        <w:spacing w:after="5"/>
        <w:ind w:firstLine="441"/>
        <w:jc w:val="both"/>
      </w:pPr>
      <w:r>
        <w:rPr>
          <w:sz w:val="24"/>
        </w:rPr>
        <w:t xml:space="preserve">выявить затруднения в педагогической практике и оказать методическую помощь;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 w:rsidP="00C31358">
      <w:pPr>
        <w:numPr>
          <w:ilvl w:val="0"/>
          <w:numId w:val="1"/>
        </w:numPr>
        <w:spacing w:after="5"/>
        <w:ind w:firstLine="441"/>
        <w:jc w:val="both"/>
      </w:pPr>
      <w:r>
        <w:rPr>
          <w:sz w:val="24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</w:t>
      </w:r>
      <w:r>
        <w:rPr>
          <w:sz w:val="24"/>
        </w:rPr>
        <w:t xml:space="preserve">ия и воспитания, психологии общения с учащимися и их родителями; </w:t>
      </w:r>
      <w:r>
        <w:rPr>
          <w:rFonts w:ascii="Calibri" w:eastAsia="Calibri" w:hAnsi="Calibri" w:cs="Calibri"/>
          <w:sz w:val="24"/>
        </w:rPr>
        <w:t xml:space="preserve"> </w:t>
      </w:r>
    </w:p>
    <w:p w:rsidR="00C31358" w:rsidRPr="00C31358" w:rsidRDefault="00970983" w:rsidP="00C31358">
      <w:pPr>
        <w:numPr>
          <w:ilvl w:val="0"/>
          <w:numId w:val="1"/>
        </w:numPr>
        <w:spacing w:after="5"/>
        <w:ind w:firstLine="441"/>
        <w:jc w:val="both"/>
      </w:pPr>
      <w:r>
        <w:rPr>
          <w:sz w:val="24"/>
        </w:rPr>
        <w:t xml:space="preserve">развивать потребности у молодого педагога к самообразованию и профессиональному самосовершенствованию. 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sz w:val="24"/>
        </w:rPr>
        <w:t xml:space="preserve"> </w:t>
      </w:r>
    </w:p>
    <w:p w:rsidR="00C31358" w:rsidRDefault="00C31358" w:rsidP="00C31358">
      <w:pPr>
        <w:spacing w:after="5"/>
        <w:ind w:left="693" w:firstLine="0"/>
        <w:jc w:val="both"/>
        <w:rPr>
          <w:sz w:val="24"/>
        </w:rPr>
      </w:pPr>
    </w:p>
    <w:p w:rsidR="00A43B06" w:rsidRDefault="00970983" w:rsidP="00C31358">
      <w:pPr>
        <w:spacing w:after="5"/>
        <w:ind w:left="693" w:firstLine="0"/>
        <w:jc w:val="both"/>
      </w:pPr>
      <w:r>
        <w:rPr>
          <w:b/>
          <w:i/>
          <w:sz w:val="24"/>
        </w:rPr>
        <w:t xml:space="preserve">Содержание деятельности: </w:t>
      </w:r>
      <w:r>
        <w:rPr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>
      <w:pPr>
        <w:numPr>
          <w:ilvl w:val="0"/>
          <w:numId w:val="2"/>
        </w:numPr>
        <w:spacing w:after="5"/>
        <w:ind w:firstLine="271"/>
        <w:jc w:val="both"/>
      </w:pPr>
      <w:r>
        <w:rPr>
          <w:sz w:val="24"/>
        </w:rPr>
        <w:t xml:space="preserve">Диагностика затруднений молодого специалиста и выбор форм оказания помощи на основе анализа его потребностей.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>
      <w:pPr>
        <w:numPr>
          <w:ilvl w:val="0"/>
          <w:numId w:val="2"/>
        </w:numPr>
        <w:spacing w:after="5"/>
        <w:ind w:firstLine="271"/>
        <w:jc w:val="both"/>
      </w:pPr>
      <w:r>
        <w:rPr>
          <w:sz w:val="24"/>
        </w:rPr>
        <w:t xml:space="preserve">Посещение уроков молодого специалиста и взаимопосещение. 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>
      <w:pPr>
        <w:numPr>
          <w:ilvl w:val="0"/>
          <w:numId w:val="2"/>
        </w:numPr>
        <w:spacing w:after="5"/>
        <w:ind w:firstLine="271"/>
        <w:jc w:val="both"/>
      </w:pPr>
      <w:r>
        <w:rPr>
          <w:sz w:val="24"/>
        </w:rPr>
        <w:t xml:space="preserve">Планирование и анализ деятельности.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>
      <w:pPr>
        <w:numPr>
          <w:ilvl w:val="0"/>
          <w:numId w:val="2"/>
        </w:numPr>
        <w:spacing w:after="5"/>
        <w:ind w:firstLine="271"/>
        <w:jc w:val="both"/>
      </w:pPr>
      <w:r>
        <w:rPr>
          <w:sz w:val="24"/>
        </w:rPr>
        <w:t>Помощь молодому специалисту в повышении эффект</w:t>
      </w:r>
      <w:r>
        <w:rPr>
          <w:sz w:val="24"/>
        </w:rPr>
        <w:t xml:space="preserve">ивности организации </w:t>
      </w:r>
      <w:r w:rsidR="00C31358">
        <w:rPr>
          <w:sz w:val="24"/>
        </w:rPr>
        <w:t>учебно воспитательной</w:t>
      </w:r>
      <w:r>
        <w:rPr>
          <w:sz w:val="24"/>
        </w:rPr>
        <w:t xml:space="preserve"> работы.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>
      <w:pPr>
        <w:spacing w:after="5"/>
        <w:ind w:left="693" w:firstLine="271"/>
        <w:jc w:val="both"/>
      </w:pPr>
      <w:r>
        <w:rPr>
          <w:sz w:val="24"/>
        </w:rPr>
        <w:t xml:space="preserve">5.Ознакомление с основными направлениями и формами активизации </w:t>
      </w:r>
      <w:r w:rsidR="00C31358">
        <w:rPr>
          <w:sz w:val="24"/>
        </w:rPr>
        <w:t>познавательной, творческой деятельности</w:t>
      </w:r>
      <w:r>
        <w:rPr>
          <w:sz w:val="24"/>
        </w:rPr>
        <w:t xml:space="preserve"> учащихся во внеучебное время (выставки, олимпиады, просмотры, конкурсы).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>
      <w:pPr>
        <w:numPr>
          <w:ilvl w:val="0"/>
          <w:numId w:val="3"/>
        </w:numPr>
        <w:spacing w:after="5"/>
        <w:ind w:firstLine="271"/>
        <w:jc w:val="both"/>
      </w:pPr>
      <w:r>
        <w:rPr>
          <w:sz w:val="24"/>
        </w:rPr>
        <w:t>Создание условий для совер</w:t>
      </w:r>
      <w:r>
        <w:rPr>
          <w:sz w:val="24"/>
        </w:rPr>
        <w:t xml:space="preserve">шенствования педагогического мастерства молодого преподавателя. 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>
      <w:pPr>
        <w:numPr>
          <w:ilvl w:val="0"/>
          <w:numId w:val="3"/>
        </w:numPr>
        <w:spacing w:after="5"/>
        <w:ind w:firstLine="271"/>
        <w:jc w:val="both"/>
      </w:pPr>
      <w:r>
        <w:rPr>
          <w:sz w:val="24"/>
        </w:rPr>
        <w:t xml:space="preserve">Демонстрация опыта успешной педагогической деятельности опытными преподавателями. 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>
      <w:pPr>
        <w:numPr>
          <w:ilvl w:val="0"/>
          <w:numId w:val="3"/>
        </w:numPr>
        <w:spacing w:after="5"/>
        <w:ind w:firstLine="271"/>
        <w:jc w:val="both"/>
      </w:pPr>
      <w:r>
        <w:rPr>
          <w:sz w:val="24"/>
        </w:rPr>
        <w:t xml:space="preserve">Организация мониторинга эффективности деятельности. 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>
      <w:pPr>
        <w:spacing w:after="26" w:line="259" w:lineRule="auto"/>
        <w:ind w:left="980" w:firstLine="0"/>
      </w:pPr>
      <w:r>
        <w:rPr>
          <w:sz w:val="24"/>
        </w:rPr>
        <w:t xml:space="preserve"> </w:t>
      </w:r>
    </w:p>
    <w:p w:rsidR="00A43B06" w:rsidRDefault="00970983">
      <w:pPr>
        <w:spacing w:after="40" w:line="259" w:lineRule="auto"/>
        <w:ind w:left="708" w:firstLine="0"/>
      </w:pPr>
      <w:r>
        <w:rPr>
          <w:b/>
          <w:i/>
          <w:sz w:val="24"/>
        </w:rPr>
        <w:t>Ожидаемые результаты:</w:t>
      </w:r>
      <w:r>
        <w:rPr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:rsidR="00C31358" w:rsidRPr="00C31358" w:rsidRDefault="00970983" w:rsidP="00C31358">
      <w:pPr>
        <w:numPr>
          <w:ilvl w:val="1"/>
          <w:numId w:val="3"/>
        </w:numPr>
        <w:spacing w:after="5"/>
        <w:ind w:hanging="384"/>
        <w:jc w:val="both"/>
      </w:pPr>
      <w:r>
        <w:rPr>
          <w:sz w:val="24"/>
        </w:rPr>
        <w:t>успешная адаптации начи</w:t>
      </w:r>
      <w:r>
        <w:rPr>
          <w:sz w:val="24"/>
        </w:rPr>
        <w:t xml:space="preserve">нающего преподавателя в учреждении;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 w:rsidP="00C31358">
      <w:pPr>
        <w:numPr>
          <w:ilvl w:val="1"/>
          <w:numId w:val="3"/>
        </w:numPr>
        <w:spacing w:after="5"/>
        <w:ind w:hanging="384"/>
        <w:jc w:val="both"/>
      </w:pPr>
      <w:r>
        <w:rPr>
          <w:rFonts w:ascii="Arial" w:eastAsia="Arial" w:hAnsi="Arial" w:cs="Arial"/>
          <w:sz w:val="20"/>
        </w:rPr>
        <w:t xml:space="preserve"> </w:t>
      </w:r>
      <w:r>
        <w:rPr>
          <w:sz w:val="24"/>
        </w:rPr>
        <w:t>составление ИОМ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 w:rsidP="00C31358">
      <w:pPr>
        <w:numPr>
          <w:ilvl w:val="1"/>
          <w:numId w:val="3"/>
        </w:numPr>
        <w:spacing w:after="5"/>
        <w:ind w:hanging="384"/>
        <w:jc w:val="both"/>
      </w:pPr>
      <w:r>
        <w:rPr>
          <w:sz w:val="24"/>
        </w:rPr>
        <w:t xml:space="preserve">активизации практических, индивидуальных, самостоятельных навыков преподавания;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 w:rsidP="00C31358">
      <w:pPr>
        <w:numPr>
          <w:ilvl w:val="1"/>
          <w:numId w:val="3"/>
        </w:numPr>
        <w:spacing w:after="28"/>
        <w:ind w:hanging="384"/>
        <w:jc w:val="both"/>
      </w:pPr>
      <w:r>
        <w:rPr>
          <w:sz w:val="24"/>
        </w:rPr>
        <w:t xml:space="preserve">повышение профессиональной компетентности молодого преподавателя в вопросах педагогики и психологии; </w:t>
      </w:r>
      <w:r>
        <w:rPr>
          <w:rFonts w:ascii="Calibri" w:eastAsia="Calibri" w:hAnsi="Calibri" w:cs="Calibri"/>
          <w:sz w:val="24"/>
        </w:rPr>
        <w:t xml:space="preserve"> </w:t>
      </w:r>
    </w:p>
    <w:p w:rsidR="00A43B06" w:rsidRDefault="00970983" w:rsidP="00C31358">
      <w:pPr>
        <w:numPr>
          <w:ilvl w:val="1"/>
          <w:numId w:val="3"/>
        </w:numPr>
        <w:spacing w:after="29"/>
        <w:ind w:left="1134" w:hanging="667"/>
        <w:jc w:val="both"/>
      </w:pPr>
      <w:r>
        <w:rPr>
          <w:sz w:val="24"/>
        </w:rPr>
        <w:t xml:space="preserve">обеспечение непрерывного совершенствования качества преподавания; </w:t>
      </w:r>
      <w:r>
        <w:rPr>
          <w:rFonts w:ascii="Calibri" w:eastAsia="Calibri" w:hAnsi="Calibri" w:cs="Calibri"/>
          <w:sz w:val="24"/>
        </w:rPr>
        <w:t xml:space="preserve"> </w:t>
      </w:r>
    </w:p>
    <w:p w:rsidR="00C31358" w:rsidRDefault="00C31358">
      <w:pPr>
        <w:spacing w:after="4"/>
        <w:ind w:left="703"/>
        <w:jc w:val="both"/>
        <w:rPr>
          <w:color w:val="1A1A1A"/>
          <w:sz w:val="24"/>
        </w:rPr>
      </w:pPr>
    </w:p>
    <w:p w:rsidR="00A43B06" w:rsidRDefault="00C31358">
      <w:pPr>
        <w:spacing w:after="4"/>
        <w:ind w:left="703"/>
        <w:jc w:val="both"/>
      </w:pPr>
      <w:r>
        <w:rPr>
          <w:color w:val="1A1A1A"/>
          <w:sz w:val="24"/>
        </w:rPr>
        <w:t>Период сопровождения: _____2____ учебных</w:t>
      </w:r>
      <w:r w:rsidR="00970983">
        <w:rPr>
          <w:color w:val="1A1A1A"/>
          <w:sz w:val="24"/>
        </w:rPr>
        <w:t xml:space="preserve"> год</w:t>
      </w:r>
      <w:r>
        <w:rPr>
          <w:color w:val="1A1A1A"/>
          <w:sz w:val="24"/>
        </w:rPr>
        <w:t>а</w:t>
      </w:r>
      <w:r w:rsidR="00970983">
        <w:rPr>
          <w:color w:val="1A1A1A"/>
          <w:sz w:val="24"/>
        </w:rPr>
        <w:t xml:space="preserve"> </w:t>
      </w:r>
    </w:p>
    <w:p w:rsidR="00A43B06" w:rsidRDefault="00970983">
      <w:pPr>
        <w:spacing w:after="0" w:line="259" w:lineRule="auto"/>
        <w:ind w:left="708" w:firstLine="0"/>
      </w:pPr>
      <w:r>
        <w:rPr>
          <w:color w:val="1A1A1A"/>
          <w:sz w:val="24"/>
        </w:rPr>
        <w:t xml:space="preserve"> </w:t>
      </w:r>
    </w:p>
    <w:p w:rsidR="00A43B06" w:rsidRDefault="00A43B06">
      <w:pPr>
        <w:spacing w:after="0" w:line="259" w:lineRule="auto"/>
        <w:ind w:left="-994" w:right="144" w:firstLine="0"/>
      </w:pPr>
    </w:p>
    <w:tbl>
      <w:tblPr>
        <w:tblStyle w:val="TableGrid"/>
        <w:tblW w:w="9323" w:type="dxa"/>
        <w:tblInd w:w="600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22"/>
        <w:gridCol w:w="1949"/>
        <w:gridCol w:w="2118"/>
        <w:gridCol w:w="1844"/>
        <w:gridCol w:w="1326"/>
        <w:gridCol w:w="1664"/>
      </w:tblGrid>
      <w:tr w:rsidR="00A43B06" w:rsidTr="00970983">
        <w:trPr>
          <w:trHeight w:val="85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  <w:jc w:val="both"/>
            </w:pPr>
            <w:r>
              <w:rPr>
                <w:color w:val="1A1A1A"/>
              </w:rPr>
              <w:t xml:space="preserve">№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0" w:firstLine="0"/>
            </w:pPr>
            <w:r>
              <w:t xml:space="preserve">Виды деятельности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Формы проведения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17" w:line="259" w:lineRule="auto"/>
              <w:ind w:left="2" w:firstLine="0"/>
            </w:pPr>
            <w:r>
              <w:rPr>
                <w:color w:val="1A1A1A"/>
              </w:rPr>
              <w:t xml:space="preserve">Ожидаемые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результаты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30" w:line="236" w:lineRule="auto"/>
              <w:ind w:left="2" w:firstLine="0"/>
            </w:pPr>
            <w:r>
              <w:t xml:space="preserve">Сроки </w:t>
            </w:r>
            <w:r w:rsidR="00C31358">
              <w:t>реализации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и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Форма участия </w:t>
            </w:r>
          </w:p>
        </w:tc>
      </w:tr>
      <w:tr w:rsidR="00A43B06" w:rsidTr="00970983">
        <w:trPr>
          <w:trHeight w:val="254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0" w:firstLine="0"/>
            </w:pPr>
            <w:r>
              <w:rPr>
                <w:color w:val="1A1A1A"/>
              </w:rPr>
              <w:t xml:space="preserve">Выявление </w:t>
            </w:r>
          </w:p>
          <w:p w:rsidR="00A43B06" w:rsidRDefault="00970983">
            <w:pPr>
              <w:spacing w:after="10" w:line="266" w:lineRule="auto"/>
              <w:ind w:left="0" w:right="97" w:firstLine="0"/>
            </w:pPr>
            <w:r>
              <w:rPr>
                <w:color w:val="1A1A1A"/>
              </w:rPr>
              <w:t xml:space="preserve">профессиональны х </w:t>
            </w:r>
            <w:r>
              <w:rPr>
                <w:color w:val="1A1A1A"/>
              </w:rPr>
              <w:t xml:space="preserve">проблем и образовательных запросов молодого </w:t>
            </w:r>
          </w:p>
          <w:p w:rsidR="00A43B06" w:rsidRDefault="00970983">
            <w:pPr>
              <w:spacing w:after="0" w:line="259" w:lineRule="auto"/>
              <w:ind w:left="0" w:firstLine="0"/>
            </w:pPr>
            <w:r>
              <w:rPr>
                <w:color w:val="1A1A1A"/>
              </w:rPr>
              <w:t xml:space="preserve">специалиста </w:t>
            </w:r>
          </w:p>
          <w:p w:rsidR="00A43B06" w:rsidRDefault="0097098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14" w:line="265" w:lineRule="auto"/>
              <w:ind w:left="2" w:firstLine="0"/>
            </w:pPr>
            <w:r>
              <w:rPr>
                <w:color w:val="1A1A1A"/>
              </w:rPr>
              <w:t xml:space="preserve">Подбор/разработка диагностических материалов, методик. Осуществление диагностических процедур (анкетирование,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собеседование)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8" w:line="259" w:lineRule="auto"/>
              <w:ind w:left="2" w:firstLine="0"/>
            </w:pPr>
            <w:r>
              <w:rPr>
                <w:color w:val="1A1A1A"/>
              </w:rPr>
              <w:t>Индивидуальны</w:t>
            </w:r>
          </w:p>
          <w:p w:rsidR="00A43B06" w:rsidRDefault="00970983">
            <w:pPr>
              <w:spacing w:after="18" w:line="259" w:lineRule="auto"/>
              <w:ind w:left="2" w:firstLine="0"/>
            </w:pPr>
            <w:r>
              <w:rPr>
                <w:color w:val="1A1A1A"/>
              </w:rPr>
              <w:t xml:space="preserve">й </w:t>
            </w:r>
          </w:p>
          <w:p w:rsidR="00A43B06" w:rsidRDefault="00970983">
            <w:pPr>
              <w:spacing w:after="23" w:line="257" w:lineRule="auto"/>
              <w:ind w:left="2" w:firstLine="0"/>
            </w:pPr>
            <w:r>
              <w:rPr>
                <w:color w:val="1A1A1A"/>
              </w:rPr>
              <w:t xml:space="preserve">образовательный маршрут молодого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преподавателя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C31358">
            <w:pPr>
              <w:spacing w:after="0" w:line="259" w:lineRule="auto"/>
              <w:ind w:left="2" w:firstLine="0"/>
            </w:pPr>
            <w:r>
              <w:t>ноябрь2023-ноябрь 2025</w:t>
            </w:r>
            <w:r w:rsidR="00970983"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Заполнение анкеты </w:t>
            </w:r>
          </w:p>
        </w:tc>
        <w:bookmarkStart w:id="0" w:name="_GoBack"/>
        <w:bookmarkEnd w:id="0"/>
      </w:tr>
      <w:tr w:rsidR="00A43B06" w:rsidTr="00970983">
        <w:trPr>
          <w:trHeight w:val="17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 </w:t>
            </w:r>
            <w:r w:rsidR="00C31358">
              <w:rPr>
                <w:color w:val="1A1A1A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/>
              <w:ind w:left="0" w:right="3" w:firstLine="0"/>
            </w:pPr>
            <w:r>
              <w:rPr>
                <w:color w:val="1A1A1A"/>
              </w:rPr>
              <w:t xml:space="preserve">Изучение нормативно- правовой базы. Ведение школьной документации. </w:t>
            </w:r>
          </w:p>
          <w:p w:rsidR="00A43B06" w:rsidRDefault="0097098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63" w:lineRule="auto"/>
              <w:ind w:left="2" w:right="91" w:firstLine="0"/>
            </w:pPr>
            <w:r>
              <w:rPr>
                <w:color w:val="1A1A1A"/>
              </w:rPr>
              <w:t xml:space="preserve">Составление рабочей программы по предмету.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Компетентность молодого преподавателя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май, июнь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Слушатель. </w:t>
            </w:r>
          </w:p>
        </w:tc>
      </w:tr>
      <w:tr w:rsidR="00A43B06" w:rsidTr="00970983">
        <w:trPr>
          <w:trHeight w:val="203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 </w:t>
            </w:r>
            <w:r w:rsidR="00C31358">
              <w:rPr>
                <w:color w:val="1A1A1A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2" w:line="276" w:lineRule="auto"/>
              <w:ind w:left="0" w:firstLine="0"/>
            </w:pPr>
            <w:r>
              <w:rPr>
                <w:color w:val="1A1A1A"/>
              </w:rPr>
              <w:t>Ознакомление с Профстандартом</w:t>
            </w:r>
            <w:r>
              <w:rPr>
                <w:color w:val="1A1A1A"/>
              </w:rPr>
              <w:t xml:space="preserve"> </w:t>
            </w:r>
          </w:p>
          <w:p w:rsidR="00A43B06" w:rsidRDefault="00970983">
            <w:pPr>
              <w:spacing w:after="0" w:line="259" w:lineRule="auto"/>
              <w:ind w:left="0" w:firstLine="0"/>
            </w:pPr>
            <w:r>
              <w:rPr>
                <w:color w:val="1A1A1A"/>
              </w:rPr>
              <w:t xml:space="preserve">преподавателя </w:t>
            </w:r>
          </w:p>
          <w:p w:rsidR="00A43B06" w:rsidRDefault="0097098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12" w:line="267" w:lineRule="auto"/>
              <w:ind w:left="2" w:firstLine="0"/>
            </w:pPr>
            <w:r>
              <w:rPr>
                <w:color w:val="1A1A1A"/>
              </w:rPr>
              <w:t xml:space="preserve">Разработка программы индивидуального профессионального саморазвития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преподавателя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75" w:lineRule="auto"/>
              <w:ind w:left="2" w:firstLine="0"/>
            </w:pPr>
            <w:r>
              <w:rPr>
                <w:color w:val="1A1A1A"/>
              </w:rPr>
              <w:t xml:space="preserve">Наличие программы </w:t>
            </w:r>
          </w:p>
          <w:p w:rsidR="00A43B06" w:rsidRDefault="00C31358">
            <w:pPr>
              <w:spacing w:after="5" w:line="259" w:lineRule="auto"/>
              <w:ind w:left="2" w:firstLine="0"/>
            </w:pPr>
            <w:r>
              <w:rPr>
                <w:color w:val="1A1A1A"/>
              </w:rPr>
              <w:t>индивидуального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о </w:t>
            </w:r>
          </w:p>
          <w:p w:rsidR="00A43B06" w:rsidRDefault="00970983">
            <w:pPr>
              <w:spacing w:after="15" w:line="259" w:lineRule="auto"/>
              <w:ind w:left="2" w:firstLine="0"/>
            </w:pPr>
            <w:r>
              <w:rPr>
                <w:color w:val="1A1A1A"/>
              </w:rPr>
              <w:t>профессиональн</w:t>
            </w:r>
          </w:p>
          <w:p w:rsidR="00A43B06" w:rsidRDefault="00970983">
            <w:pPr>
              <w:spacing w:after="0" w:line="275" w:lineRule="auto"/>
              <w:ind w:left="2" w:right="486" w:firstLine="0"/>
            </w:pPr>
            <w:r>
              <w:rPr>
                <w:color w:val="1A1A1A"/>
              </w:rPr>
              <w:t xml:space="preserve">ого развития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июнь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  <w:r w:rsidR="00C31358">
              <w:t>Практика</w:t>
            </w:r>
          </w:p>
        </w:tc>
      </w:tr>
      <w:tr w:rsidR="00A43B06" w:rsidTr="00970983">
        <w:trPr>
          <w:trHeight w:val="82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 </w:t>
            </w:r>
            <w:r w:rsidR="00C31358">
              <w:rPr>
                <w:color w:val="1A1A1A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20" w:line="257" w:lineRule="auto"/>
              <w:ind w:left="0" w:firstLine="0"/>
            </w:pPr>
            <w:r>
              <w:rPr>
                <w:color w:val="1A1A1A"/>
              </w:rPr>
              <w:t xml:space="preserve">Проектирование и анализ образовательной </w:t>
            </w:r>
          </w:p>
          <w:p w:rsidR="00A43B06" w:rsidRDefault="00970983">
            <w:pPr>
              <w:spacing w:after="0" w:line="259" w:lineRule="auto"/>
              <w:ind w:left="0" w:firstLine="0"/>
            </w:pPr>
            <w:r>
              <w:rPr>
                <w:color w:val="1A1A1A"/>
              </w:rPr>
              <w:t xml:space="preserve">деятельности </w:t>
            </w:r>
          </w:p>
          <w:p w:rsidR="00A43B06" w:rsidRDefault="0097098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62" w:lineRule="auto"/>
              <w:ind w:left="2" w:right="230" w:firstLine="0"/>
            </w:pPr>
            <w:r>
              <w:rPr>
                <w:color w:val="1A1A1A"/>
              </w:rPr>
              <w:t xml:space="preserve">Открытые занятия наставника, преподавателей школы, их анализ. Практикумы по планированию каждого этапа учебного занятия. </w:t>
            </w:r>
          </w:p>
          <w:p w:rsidR="00A43B06" w:rsidRDefault="00970983">
            <w:pPr>
              <w:spacing w:after="14" w:line="259" w:lineRule="auto"/>
              <w:ind w:left="2" w:firstLine="0"/>
            </w:pPr>
            <w:r>
              <w:rPr>
                <w:color w:val="1A1A1A"/>
              </w:rPr>
              <w:t xml:space="preserve">Видеозапись уроков </w:t>
            </w:r>
          </w:p>
          <w:p w:rsidR="00A43B06" w:rsidRDefault="00970983">
            <w:pPr>
              <w:spacing w:after="20" w:line="259" w:lineRule="auto"/>
              <w:ind w:left="2" w:firstLine="0"/>
            </w:pPr>
            <w:r>
              <w:rPr>
                <w:color w:val="1A1A1A"/>
              </w:rPr>
              <w:t xml:space="preserve">(при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необходимости), </w:t>
            </w:r>
          </w:p>
          <w:p w:rsidR="00A43B06" w:rsidRDefault="00970983">
            <w:pPr>
              <w:spacing w:after="4" w:line="259" w:lineRule="auto"/>
              <w:ind w:left="2" w:firstLine="0"/>
            </w:pPr>
            <w:r>
              <w:rPr>
                <w:color w:val="1A1A1A"/>
              </w:rPr>
              <w:t xml:space="preserve">организация работы </w:t>
            </w:r>
          </w:p>
          <w:p w:rsidR="00A43B06" w:rsidRDefault="00970983">
            <w:pPr>
              <w:spacing w:after="0" w:line="267" w:lineRule="auto"/>
              <w:ind w:left="2" w:right="59" w:firstLine="0"/>
            </w:pPr>
            <w:r>
              <w:rPr>
                <w:color w:val="1A1A1A"/>
              </w:rPr>
              <w:t xml:space="preserve">с видеоматериалами. Разработка инструментария для самостоятельного </w:t>
            </w:r>
            <w:r>
              <w:rPr>
                <w:color w:val="1A1A1A"/>
              </w:rPr>
              <w:t xml:space="preserve">проектирования </w:t>
            </w:r>
            <w:r>
              <w:rPr>
                <w:color w:val="1A1A1A"/>
              </w:rPr>
              <w:lastRenderedPageBreak/>
              <w:t xml:space="preserve">урока молодого преподавателя.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27" w:line="253" w:lineRule="auto"/>
              <w:ind w:left="2" w:right="139" w:firstLine="0"/>
            </w:pPr>
            <w:r>
              <w:rPr>
                <w:color w:val="1A1A1A"/>
              </w:rPr>
              <w:lastRenderedPageBreak/>
              <w:t xml:space="preserve">Компетентность молодого преподавателя в проектировании и анализе урока </w:t>
            </w:r>
          </w:p>
          <w:p w:rsidR="00A43B06" w:rsidRDefault="00970983">
            <w:pPr>
              <w:spacing w:after="0" w:line="261" w:lineRule="auto"/>
              <w:ind w:left="2" w:firstLine="0"/>
            </w:pPr>
            <w:r>
              <w:rPr>
                <w:color w:val="1A1A1A"/>
              </w:rPr>
              <w:t xml:space="preserve">(мероприятия) системно- деятельностного типа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Ноябрь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  <w:r w:rsidR="00C31358">
              <w:t>Практика</w:t>
            </w:r>
          </w:p>
        </w:tc>
      </w:tr>
      <w:tr w:rsidR="00A43B06" w:rsidTr="00970983">
        <w:trPr>
          <w:trHeight w:val="12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lastRenderedPageBreak/>
              <w:t xml:space="preserve"> </w:t>
            </w:r>
            <w:r w:rsidR="00C31358">
              <w:rPr>
                <w:color w:val="1A1A1A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63" w:lineRule="auto"/>
              <w:ind w:left="0" w:firstLine="0"/>
            </w:pPr>
            <w:r>
              <w:rPr>
                <w:color w:val="1A1A1A"/>
              </w:rPr>
              <w:t xml:space="preserve">Формирование позитивного имиджа преподавателя. </w:t>
            </w:r>
          </w:p>
          <w:p w:rsidR="00A43B06" w:rsidRDefault="0097098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58" w:rsidRDefault="00970983" w:rsidP="00C31358">
            <w:pPr>
              <w:spacing w:after="1" w:line="276" w:lineRule="auto"/>
              <w:ind w:left="2" w:right="15" w:firstLine="0"/>
            </w:pPr>
            <w:r>
              <w:rPr>
                <w:color w:val="1A1A1A"/>
              </w:rPr>
              <w:t xml:space="preserve">Подборка материалов по </w:t>
            </w:r>
            <w:r>
              <w:rPr>
                <w:color w:val="1A1A1A"/>
              </w:rPr>
              <w:t xml:space="preserve">вопросам педагогической этики, </w:t>
            </w:r>
            <w:r w:rsidR="00C31358">
              <w:rPr>
                <w:color w:val="1A1A1A"/>
              </w:rPr>
              <w:t xml:space="preserve">риторики, культуры. Практикумы по решению педагогических </w:t>
            </w:r>
          </w:p>
          <w:p w:rsidR="00C31358" w:rsidRDefault="00C31358" w:rsidP="00C31358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ситуаций </w:t>
            </w:r>
          </w:p>
          <w:p w:rsidR="00A43B06" w:rsidRDefault="00A43B06" w:rsidP="00C31358">
            <w:pPr>
              <w:spacing w:after="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Культура общения с педагогами, родителями обучающихся, </w:t>
            </w:r>
            <w:r w:rsidR="00C31358">
              <w:rPr>
                <w:color w:val="1A1A1A"/>
              </w:rPr>
              <w:t>обучающимися.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В течении года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  <w:r w:rsidR="00C31358">
              <w:t>Практика</w:t>
            </w:r>
          </w:p>
        </w:tc>
      </w:tr>
      <w:tr w:rsidR="00A43B06" w:rsidTr="00970983">
        <w:trPr>
          <w:trHeight w:val="304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C31358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>6</w:t>
            </w:r>
            <w:r w:rsidR="00970983">
              <w:rPr>
                <w:color w:val="1A1A1A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0" w:firstLine="0"/>
            </w:pPr>
            <w:r>
              <w:rPr>
                <w:color w:val="1A1A1A"/>
              </w:rPr>
              <w:t xml:space="preserve">Мониторинг </w:t>
            </w:r>
          </w:p>
          <w:p w:rsidR="00A43B06" w:rsidRDefault="00970983">
            <w:pPr>
              <w:spacing w:after="12" w:line="259" w:lineRule="auto"/>
              <w:ind w:left="0" w:firstLine="0"/>
            </w:pPr>
            <w:r>
              <w:rPr>
                <w:color w:val="1A1A1A"/>
              </w:rPr>
              <w:t>профессионально</w:t>
            </w:r>
          </w:p>
          <w:p w:rsidR="00A43B06" w:rsidRDefault="00970983">
            <w:pPr>
              <w:spacing w:after="18" w:line="259" w:lineRule="auto"/>
              <w:ind w:left="0" w:firstLine="0"/>
            </w:pPr>
            <w:proofErr w:type="spellStart"/>
            <w:r>
              <w:rPr>
                <w:color w:val="1A1A1A"/>
              </w:rPr>
              <w:t>го</w:t>
            </w:r>
            <w:proofErr w:type="spellEnd"/>
            <w:r>
              <w:rPr>
                <w:color w:val="1A1A1A"/>
              </w:rPr>
              <w:t xml:space="preserve"> </w:t>
            </w:r>
          </w:p>
          <w:p w:rsidR="00A43B06" w:rsidRDefault="00970983">
            <w:pPr>
              <w:spacing w:after="0" w:line="275" w:lineRule="auto"/>
              <w:ind w:left="0" w:firstLine="0"/>
            </w:pPr>
            <w:r>
              <w:rPr>
                <w:color w:val="1A1A1A"/>
              </w:rPr>
              <w:t>роста молодого педагога</w:t>
            </w:r>
            <w:r>
              <w:rPr>
                <w:color w:val="1A1A1A"/>
              </w:rPr>
              <w:t xml:space="preserve"> </w:t>
            </w:r>
          </w:p>
          <w:p w:rsidR="00A43B06" w:rsidRDefault="00970983">
            <w:pPr>
              <w:spacing w:after="0" w:line="259" w:lineRule="auto"/>
              <w:ind w:left="0" w:firstLine="0"/>
            </w:pPr>
            <w:r>
              <w:rPr>
                <w:color w:val="1A1A1A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63" w:lineRule="auto"/>
              <w:ind w:left="2" w:firstLine="0"/>
            </w:pPr>
            <w:r>
              <w:rPr>
                <w:color w:val="1A1A1A"/>
              </w:rPr>
              <w:t xml:space="preserve">Подготовка отчета наставника и молодого преподавателя.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47" w:lineRule="auto"/>
              <w:ind w:left="2" w:firstLine="0"/>
            </w:pPr>
            <w:r>
              <w:rPr>
                <w:color w:val="1A1A1A"/>
              </w:rPr>
              <w:t xml:space="preserve">Отчет по итогам наставничества с заключением о результатах прохождения </w:t>
            </w:r>
          </w:p>
          <w:p w:rsidR="00A43B06" w:rsidRDefault="00970983">
            <w:pPr>
              <w:spacing w:after="0" w:line="252" w:lineRule="auto"/>
              <w:ind w:left="2" w:right="104" w:firstLine="0"/>
            </w:pPr>
            <w:r>
              <w:rPr>
                <w:color w:val="1A1A1A"/>
              </w:rPr>
              <w:t xml:space="preserve">адаптации, с предложениями по дальнейшей работе молодого специалиста.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C31358">
            <w:pPr>
              <w:spacing w:after="0" w:line="259" w:lineRule="auto"/>
              <w:ind w:left="2" w:firstLine="0"/>
            </w:pPr>
            <w:r>
              <w:t>декабрь 2025</w:t>
            </w:r>
            <w:r w:rsidR="00970983"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  <w:r w:rsidR="00C31358">
              <w:t>Практика</w:t>
            </w:r>
          </w:p>
        </w:tc>
      </w:tr>
      <w:tr w:rsidR="00A43B06" w:rsidTr="00970983">
        <w:trPr>
          <w:trHeight w:val="22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16" w:line="257" w:lineRule="auto"/>
              <w:ind w:left="0" w:firstLine="0"/>
            </w:pPr>
            <w:r>
              <w:t xml:space="preserve">Определение </w:t>
            </w:r>
            <w:r>
              <w:t xml:space="preserve">технического задания. </w:t>
            </w:r>
          </w:p>
          <w:p w:rsidR="00A43B06" w:rsidRDefault="00970983">
            <w:pPr>
              <w:spacing w:after="0" w:line="259" w:lineRule="auto"/>
              <w:ind w:left="0" w:firstLine="0"/>
            </w:pPr>
            <w:r>
              <w:t>ИП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15" w:line="264" w:lineRule="auto"/>
              <w:ind w:left="2" w:right="62" w:firstLine="0"/>
            </w:pPr>
            <w:r>
              <w:t xml:space="preserve">Разработка технического задания (с учетом результатов мониторинга или на основе перспектив работы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на следующий год) </w:t>
            </w:r>
          </w:p>
          <w:p w:rsidR="00A43B06" w:rsidRDefault="00970983">
            <w:pPr>
              <w:spacing w:after="0" w:line="259" w:lineRule="auto"/>
              <w:ind w:left="2" w:firstLine="0"/>
            </w:pPr>
            <w:r>
              <w:rPr>
                <w:color w:val="1A1A1A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>Коррекция ИП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right="15" w:firstLine="0"/>
            </w:pPr>
            <w:r>
              <w:t>июнь, август 2025</w:t>
            </w:r>
            <w:r>
              <w:t xml:space="preserve">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06" w:rsidRDefault="0097098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A43B06" w:rsidRDefault="00970983">
      <w:pPr>
        <w:spacing w:after="0" w:line="259" w:lineRule="auto"/>
        <w:ind w:left="708" w:firstLine="0"/>
      </w:pPr>
      <w:r>
        <w:rPr>
          <w:b/>
        </w:rPr>
        <w:t xml:space="preserve"> </w:t>
      </w:r>
    </w:p>
    <w:p w:rsidR="00A43B06" w:rsidRDefault="00970983">
      <w:pPr>
        <w:spacing w:after="0" w:line="259" w:lineRule="auto"/>
        <w:ind w:left="708" w:firstLine="0"/>
      </w:pPr>
      <w:r>
        <w:rPr>
          <w:b/>
        </w:rPr>
        <w:t xml:space="preserve"> </w:t>
      </w: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C31358" w:rsidRDefault="00C31358">
      <w:pPr>
        <w:spacing w:after="0" w:line="259" w:lineRule="auto"/>
        <w:ind w:left="708" w:firstLine="0"/>
        <w:rPr>
          <w:b/>
        </w:rPr>
      </w:pPr>
    </w:p>
    <w:p w:rsidR="00A43B06" w:rsidRDefault="00970983" w:rsidP="00C31358">
      <w:pPr>
        <w:spacing w:after="0" w:line="259" w:lineRule="auto"/>
        <w:ind w:left="708" w:firstLine="0"/>
      </w:pPr>
      <w:r>
        <w:rPr>
          <w:b/>
        </w:rPr>
        <w:t xml:space="preserve"> </w:t>
      </w:r>
    </w:p>
    <w:p w:rsidR="00A43B06" w:rsidRDefault="00970983" w:rsidP="00C31358">
      <w:pPr>
        <w:spacing w:after="19" w:line="259" w:lineRule="auto"/>
        <w:ind w:left="709" w:right="-282" w:hanging="425"/>
        <w:jc w:val="both"/>
      </w:pPr>
      <w:r>
        <w:rPr>
          <w:b/>
        </w:rPr>
        <w:lastRenderedPageBreak/>
        <w:t xml:space="preserve">Анкеты для молодого педагога </w:t>
      </w:r>
    </w:p>
    <w:p w:rsidR="00A43B06" w:rsidRDefault="00970983" w:rsidP="00C31358">
      <w:pPr>
        <w:spacing w:after="19" w:line="259" w:lineRule="auto"/>
        <w:ind w:left="709" w:right="-282" w:hanging="425"/>
        <w:jc w:val="both"/>
      </w:pPr>
      <w:r>
        <w:rPr>
          <w:b/>
        </w:rPr>
        <w:t xml:space="preserve">Вводная анкета </w:t>
      </w:r>
    </w:p>
    <w:p w:rsidR="00A43B06" w:rsidRDefault="00970983" w:rsidP="00C31358">
      <w:pPr>
        <w:ind w:left="709" w:right="-282" w:hanging="425"/>
        <w:jc w:val="both"/>
      </w:pPr>
      <w:r>
        <w:t xml:space="preserve">1.Удовлетворяет ли вас уровень вашей профессиональной подготовки? </w:t>
      </w:r>
    </w:p>
    <w:p w:rsidR="00A43B06" w:rsidRDefault="00970983" w:rsidP="00C31358">
      <w:pPr>
        <w:numPr>
          <w:ilvl w:val="0"/>
          <w:numId w:val="4"/>
        </w:numPr>
        <w:ind w:left="709" w:right="-282" w:hanging="425"/>
        <w:jc w:val="both"/>
      </w:pPr>
      <w:r>
        <w:t xml:space="preserve">Да </w:t>
      </w:r>
    </w:p>
    <w:p w:rsidR="00A43B06" w:rsidRDefault="00970983" w:rsidP="00C31358">
      <w:pPr>
        <w:numPr>
          <w:ilvl w:val="0"/>
          <w:numId w:val="4"/>
        </w:numPr>
        <w:ind w:left="709" w:right="-282" w:hanging="425"/>
        <w:jc w:val="both"/>
      </w:pPr>
      <w:r>
        <w:t xml:space="preserve">Нет </w:t>
      </w:r>
    </w:p>
    <w:p w:rsidR="00A43B06" w:rsidRDefault="00970983" w:rsidP="00C31358">
      <w:pPr>
        <w:numPr>
          <w:ilvl w:val="0"/>
          <w:numId w:val="4"/>
        </w:numPr>
        <w:ind w:left="709" w:right="-282" w:hanging="425"/>
        <w:jc w:val="both"/>
      </w:pPr>
      <w:r>
        <w:t xml:space="preserve">Частично </w:t>
      </w:r>
    </w:p>
    <w:p w:rsidR="00970983" w:rsidRDefault="00970983" w:rsidP="00C31358">
      <w:pPr>
        <w:ind w:left="709" w:right="-282" w:hanging="425"/>
        <w:jc w:val="both"/>
      </w:pPr>
      <w:r>
        <w:t xml:space="preserve">2.Каких знаний, умений, навыков вам не хватает </w:t>
      </w:r>
    </w:p>
    <w:p w:rsidR="00A43B06" w:rsidRDefault="00970983" w:rsidP="00C31358">
      <w:pPr>
        <w:ind w:left="709" w:right="-282" w:hanging="425"/>
        <w:jc w:val="both"/>
      </w:pPr>
      <w:r>
        <w:t xml:space="preserve">в настоящее </w:t>
      </w:r>
      <w:proofErr w:type="gramStart"/>
      <w:r>
        <w:t>время?_</w:t>
      </w:r>
      <w:proofErr w:type="gramEnd"/>
      <w:r>
        <w:t>__________________________________________________________</w:t>
      </w:r>
      <w:r>
        <w:t xml:space="preserve"> _____________________________________</w:t>
      </w:r>
      <w:r>
        <w:t xml:space="preserve">____________________________________ </w:t>
      </w:r>
    </w:p>
    <w:p w:rsidR="00A43B06" w:rsidRDefault="00970983" w:rsidP="00C31358">
      <w:pPr>
        <w:ind w:left="709" w:right="-282" w:hanging="425"/>
        <w:jc w:val="both"/>
      </w:pPr>
      <w:r>
        <w:t xml:space="preserve">_________________________________________________________________________ </w:t>
      </w:r>
    </w:p>
    <w:p w:rsidR="00A43B06" w:rsidRDefault="00970983" w:rsidP="00C31358">
      <w:pPr>
        <w:ind w:left="709" w:right="-282" w:hanging="425"/>
        <w:jc w:val="both"/>
      </w:pPr>
      <w:r>
        <w:t xml:space="preserve">_________________________________________________________________________ </w:t>
      </w:r>
    </w:p>
    <w:p w:rsidR="00A43B06" w:rsidRDefault="00970983" w:rsidP="00C31358">
      <w:pPr>
        <w:ind w:left="709" w:right="-282" w:hanging="425"/>
        <w:jc w:val="both"/>
      </w:pPr>
      <w:r>
        <w:t>____________________________________________________________________</w:t>
      </w:r>
      <w:r>
        <w:t xml:space="preserve">_____ </w:t>
      </w:r>
    </w:p>
    <w:p w:rsidR="00970983" w:rsidRDefault="00970983" w:rsidP="00C31358">
      <w:pPr>
        <w:ind w:left="709" w:right="-282" w:hanging="425"/>
        <w:jc w:val="both"/>
      </w:pPr>
    </w:p>
    <w:p w:rsidR="00A43B06" w:rsidRDefault="00970983" w:rsidP="00C31358">
      <w:pPr>
        <w:ind w:left="709" w:right="-282" w:hanging="425"/>
        <w:jc w:val="both"/>
      </w:pPr>
      <w:r>
        <w:t xml:space="preserve">3. В каких направлениях организации воспитательно-образовательного процесса вы испытываете трудности?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в календарно-тематическом планировании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в составлении рабочей программы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в составлении перспективного планирования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>в составлении индивидуальных о</w:t>
      </w:r>
      <w:r>
        <w:t xml:space="preserve">бразовательных маршрутов - в ведении другой документации воспитателя (укажите, </w:t>
      </w:r>
    </w:p>
    <w:p w:rsidR="00A43B06" w:rsidRDefault="00970983" w:rsidP="00C31358">
      <w:pPr>
        <w:ind w:left="709" w:right="-282" w:hanging="425"/>
        <w:jc w:val="both"/>
      </w:pPr>
      <w:proofErr w:type="gramStart"/>
      <w:r>
        <w:t>какой)_</w:t>
      </w:r>
      <w:proofErr w:type="gramEnd"/>
      <w:r>
        <w:t xml:space="preserve">______________________________________________________________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в проведении организованной образовательной деятельности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в проведении педагогической диагностики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>в пров</w:t>
      </w:r>
      <w:r>
        <w:t xml:space="preserve">едении культурно-досуговых мероприятий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в проведении совместных мероприятий с родителями воспитанников </w:t>
      </w:r>
    </w:p>
    <w:p w:rsidR="00970983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>в проведении других мероприятий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 (укажите, </w:t>
      </w:r>
      <w:proofErr w:type="gramStart"/>
      <w:r>
        <w:t>каких)_</w:t>
      </w:r>
      <w:proofErr w:type="gramEnd"/>
      <w:r>
        <w:t xml:space="preserve">______________________________________________________________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в общении с коллегами, администрацией </w:t>
      </w:r>
    </w:p>
    <w:p w:rsidR="00A43B06" w:rsidRDefault="00970983" w:rsidP="00C31358">
      <w:pPr>
        <w:ind w:left="709" w:right="-282" w:hanging="425"/>
        <w:jc w:val="both"/>
      </w:pPr>
      <w:r>
        <w:t xml:space="preserve">-в общении с воспитанниками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в общении с родителями воспитанников </w:t>
      </w:r>
    </w:p>
    <w:p w:rsidR="00C31358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другое (допишите) _____________________________________________ </w:t>
      </w:r>
    </w:p>
    <w:p w:rsidR="00A43B06" w:rsidRDefault="00970983" w:rsidP="00970983">
      <w:pPr>
        <w:ind w:left="284" w:right="-282" w:firstLine="0"/>
        <w:jc w:val="both"/>
      </w:pPr>
      <w:r>
        <w:t xml:space="preserve">4. Что представляет для вас наибольшую трудность?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целесообразно организовать рабочее пространство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>формулировать цели, задач</w:t>
      </w:r>
      <w:r>
        <w:t xml:space="preserve">и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выбирать соответствующие методы и методические приемы для реализации целей организованной образовательной деятельности (ООД)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мотивировать деятельность воспитанников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формулировать вопросы проблемного характера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создавать проблемно-поисковые ситуации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подготавливать для воспитанников задания различной степени трудности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активизировать деятельность воспитанников в ходе ООД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организовывать сотрудничество между воспитанниками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организовывать само и взаимоконтроль воспитанников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>реализовать индивидуальный и</w:t>
      </w:r>
      <w:r>
        <w:t xml:space="preserve"> дифференцированный подход в обучении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развивать способности воспитанников </w:t>
      </w:r>
    </w:p>
    <w:p w:rsidR="00A43B06" w:rsidRDefault="00970983" w:rsidP="00C31358">
      <w:pPr>
        <w:numPr>
          <w:ilvl w:val="0"/>
          <w:numId w:val="5"/>
        </w:numPr>
        <w:ind w:left="709" w:right="-282" w:hanging="425"/>
        <w:jc w:val="both"/>
      </w:pPr>
      <w:r>
        <w:t xml:space="preserve">другое </w:t>
      </w:r>
    </w:p>
    <w:p w:rsidR="00A43B06" w:rsidRDefault="00970983" w:rsidP="00C31358">
      <w:pPr>
        <w:ind w:left="709" w:right="-282" w:hanging="425"/>
        <w:jc w:val="both"/>
      </w:pPr>
      <w:r>
        <w:t xml:space="preserve">(допишите)________________________________________________________ </w:t>
      </w:r>
    </w:p>
    <w:p w:rsidR="00A43B06" w:rsidRDefault="00970983" w:rsidP="00C31358">
      <w:pPr>
        <w:ind w:left="709" w:right="-282" w:hanging="425"/>
        <w:jc w:val="both"/>
      </w:pPr>
      <w:r>
        <w:t>5. Каким формам повышения квалификации своей профессиональной компетентности отдали бы вы предпочтение в</w:t>
      </w:r>
      <w:r>
        <w:t xml:space="preserve"> первую, вторую и т. д. очередь (пронумеруйте в порядке выбора):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cамообразованию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практико-ориентированному семинару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lastRenderedPageBreak/>
        <w:t xml:space="preserve">курсам повышения квалификации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мастер-классам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творческим лабораториям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индивидуальной помощи со стороны наставника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школе молодого педагога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другое </w:t>
      </w:r>
    </w:p>
    <w:p w:rsidR="00C31358" w:rsidRDefault="00970983" w:rsidP="00C31358">
      <w:pPr>
        <w:ind w:left="709" w:right="-282" w:hanging="425"/>
        <w:jc w:val="both"/>
      </w:pPr>
      <w:r>
        <w:t xml:space="preserve">(допишите)__________________________________________________________ </w:t>
      </w:r>
    </w:p>
    <w:p w:rsidR="00C31358" w:rsidRDefault="00C31358" w:rsidP="00C31358">
      <w:pPr>
        <w:ind w:left="709" w:right="-282" w:hanging="425"/>
        <w:jc w:val="both"/>
      </w:pPr>
    </w:p>
    <w:p w:rsidR="00A43B06" w:rsidRDefault="00970983" w:rsidP="00C31358">
      <w:pPr>
        <w:ind w:left="709" w:right="-282" w:hanging="425"/>
        <w:jc w:val="both"/>
      </w:pPr>
      <w: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</w:t>
      </w:r>
      <w:r>
        <w:t xml:space="preserve">ы приняли бы участие в первую, во вторую и т. д. очередь (пронумеруйте в порядке выбора):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типы занятий, методика их подготовки и проведения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методы обучения и их эффективное использование в образовательном процессе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>приемы активизации познавательной деяте</w:t>
      </w:r>
      <w:r>
        <w:t xml:space="preserve">льности воспитанников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оценка достижений воспитанников, динамики развития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психолого-педагогические особенности воспитанников разных возрастов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урегулирование конфликтных ситуаций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формы работы с родителями </w:t>
      </w:r>
    </w:p>
    <w:p w:rsidR="00A43B06" w:rsidRDefault="00970983" w:rsidP="00C31358">
      <w:pPr>
        <w:numPr>
          <w:ilvl w:val="0"/>
          <w:numId w:val="6"/>
        </w:numPr>
        <w:ind w:left="709" w:right="-282" w:hanging="425"/>
        <w:jc w:val="both"/>
      </w:pPr>
      <w:r>
        <w:t xml:space="preserve">формы и методы педагогического сотрудничества с </w:t>
      </w:r>
      <w:r>
        <w:t xml:space="preserve">воспитанниками </w:t>
      </w:r>
    </w:p>
    <w:p w:rsidR="00A43B06" w:rsidRDefault="00970983" w:rsidP="00C31358">
      <w:pPr>
        <w:numPr>
          <w:ilvl w:val="0"/>
          <w:numId w:val="6"/>
        </w:numPr>
        <w:spacing w:after="151"/>
        <w:ind w:left="709" w:right="-282" w:hanging="425"/>
        <w:jc w:val="both"/>
      </w:pPr>
      <w:r>
        <w:t xml:space="preserve">другое (допишите) _____________________________________________ </w:t>
      </w:r>
    </w:p>
    <w:p w:rsidR="00A43B06" w:rsidRDefault="00970983" w:rsidP="00C31358">
      <w:pPr>
        <w:spacing w:after="156" w:line="259" w:lineRule="auto"/>
        <w:ind w:left="709" w:right="-282" w:hanging="425"/>
        <w:jc w:val="both"/>
      </w:pPr>
      <w:r>
        <w:t xml:space="preserve"> </w:t>
      </w:r>
    </w:p>
    <w:p w:rsidR="00A43B06" w:rsidRDefault="00970983" w:rsidP="00C31358">
      <w:pPr>
        <w:spacing w:after="158" w:line="259" w:lineRule="auto"/>
        <w:ind w:left="709" w:right="-282" w:hanging="425"/>
        <w:jc w:val="both"/>
      </w:pPr>
      <w:r>
        <w:t xml:space="preserve"> </w:t>
      </w:r>
    </w:p>
    <w:p w:rsidR="00A43B06" w:rsidRDefault="00970983" w:rsidP="00C31358">
      <w:pPr>
        <w:spacing w:after="0" w:line="259" w:lineRule="auto"/>
        <w:ind w:left="709" w:right="-282" w:hanging="425"/>
        <w:jc w:val="both"/>
      </w:pPr>
      <w:r>
        <w:t xml:space="preserve"> </w:t>
      </w:r>
    </w:p>
    <w:sectPr w:rsidR="00A43B06" w:rsidSect="00C31358">
      <w:pgSz w:w="11906" w:h="16838"/>
      <w:pgMar w:top="1138" w:right="846" w:bottom="851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925"/>
    <w:multiLevelType w:val="hybridMultilevel"/>
    <w:tmpl w:val="F07A3526"/>
    <w:lvl w:ilvl="0" w:tplc="81D8BA5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287F3C">
      <w:start w:val="1"/>
      <w:numFmt w:val="bullet"/>
      <w:lvlText w:val="o"/>
      <w:lvlJc w:val="left"/>
      <w:pPr>
        <w:ind w:left="2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AE400C">
      <w:start w:val="1"/>
      <w:numFmt w:val="bullet"/>
      <w:lvlText w:val="▪"/>
      <w:lvlJc w:val="left"/>
      <w:pPr>
        <w:ind w:left="3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66C2C">
      <w:start w:val="1"/>
      <w:numFmt w:val="bullet"/>
      <w:lvlText w:val="•"/>
      <w:lvlJc w:val="left"/>
      <w:pPr>
        <w:ind w:left="3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0FA52">
      <w:start w:val="1"/>
      <w:numFmt w:val="bullet"/>
      <w:lvlText w:val="o"/>
      <w:lvlJc w:val="left"/>
      <w:pPr>
        <w:ind w:left="4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644498">
      <w:start w:val="1"/>
      <w:numFmt w:val="bullet"/>
      <w:lvlText w:val="▪"/>
      <w:lvlJc w:val="left"/>
      <w:pPr>
        <w:ind w:left="5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8EB1F4">
      <w:start w:val="1"/>
      <w:numFmt w:val="bullet"/>
      <w:lvlText w:val="•"/>
      <w:lvlJc w:val="left"/>
      <w:pPr>
        <w:ind w:left="6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230D0">
      <w:start w:val="1"/>
      <w:numFmt w:val="bullet"/>
      <w:lvlText w:val="o"/>
      <w:lvlJc w:val="left"/>
      <w:pPr>
        <w:ind w:left="6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08DAA">
      <w:start w:val="1"/>
      <w:numFmt w:val="bullet"/>
      <w:lvlText w:val="▪"/>
      <w:lvlJc w:val="left"/>
      <w:pPr>
        <w:ind w:left="7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82B6B"/>
    <w:multiLevelType w:val="hybridMultilevel"/>
    <w:tmpl w:val="A3B03CC4"/>
    <w:lvl w:ilvl="0" w:tplc="8B4C458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80916">
      <w:start w:val="1"/>
      <w:numFmt w:val="lowerLetter"/>
      <w:lvlText w:val="%2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64108">
      <w:start w:val="1"/>
      <w:numFmt w:val="lowerRoman"/>
      <w:lvlText w:val="%3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4A2F4">
      <w:start w:val="1"/>
      <w:numFmt w:val="decimal"/>
      <w:lvlText w:val="%4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48CB2">
      <w:start w:val="1"/>
      <w:numFmt w:val="lowerLetter"/>
      <w:lvlText w:val="%5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A771C">
      <w:start w:val="1"/>
      <w:numFmt w:val="lowerRoman"/>
      <w:lvlText w:val="%6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E0CEA">
      <w:start w:val="1"/>
      <w:numFmt w:val="decimal"/>
      <w:lvlText w:val="%7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C7F8E">
      <w:start w:val="1"/>
      <w:numFmt w:val="lowerLetter"/>
      <w:lvlText w:val="%8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6B54C">
      <w:start w:val="1"/>
      <w:numFmt w:val="lowerRoman"/>
      <w:lvlText w:val="%9"/>
      <w:lvlJc w:val="left"/>
      <w:pPr>
        <w:ind w:left="7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1478EA"/>
    <w:multiLevelType w:val="hybridMultilevel"/>
    <w:tmpl w:val="010EE71C"/>
    <w:lvl w:ilvl="0" w:tplc="C6C287C2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6DD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2FD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E5B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2CF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D2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487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886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72EE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7578C"/>
    <w:multiLevelType w:val="hybridMultilevel"/>
    <w:tmpl w:val="C94022F6"/>
    <w:lvl w:ilvl="0" w:tplc="91B68768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C19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C6F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A33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C813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CCD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E80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88F0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0B8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D86E36"/>
    <w:multiLevelType w:val="hybridMultilevel"/>
    <w:tmpl w:val="C6403EBA"/>
    <w:lvl w:ilvl="0" w:tplc="F2F43BC2">
      <w:start w:val="6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0C89E">
      <w:start w:val="1"/>
      <w:numFmt w:val="bullet"/>
      <w:lvlText w:val="•"/>
      <w:lvlJc w:val="left"/>
      <w:pPr>
        <w:ind w:left="1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C42C44">
      <w:start w:val="1"/>
      <w:numFmt w:val="bullet"/>
      <w:lvlText w:val="▪"/>
      <w:lvlJc w:val="left"/>
      <w:pPr>
        <w:ind w:left="3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F8A6DC">
      <w:start w:val="1"/>
      <w:numFmt w:val="bullet"/>
      <w:lvlText w:val="•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E0F2A8">
      <w:start w:val="1"/>
      <w:numFmt w:val="bullet"/>
      <w:lvlText w:val="o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2E87E">
      <w:start w:val="1"/>
      <w:numFmt w:val="bullet"/>
      <w:lvlText w:val="▪"/>
      <w:lvlJc w:val="left"/>
      <w:pPr>
        <w:ind w:left="5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9AC3A2">
      <w:start w:val="1"/>
      <w:numFmt w:val="bullet"/>
      <w:lvlText w:val="•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B4A45C">
      <w:start w:val="1"/>
      <w:numFmt w:val="bullet"/>
      <w:lvlText w:val="o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6E15E">
      <w:start w:val="1"/>
      <w:numFmt w:val="bullet"/>
      <w:lvlText w:val="▪"/>
      <w:lvlJc w:val="left"/>
      <w:pPr>
        <w:ind w:left="7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E7A9A"/>
    <w:multiLevelType w:val="hybridMultilevel"/>
    <w:tmpl w:val="607CF2D4"/>
    <w:lvl w:ilvl="0" w:tplc="687E3822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8B9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D81B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E84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2C6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746A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E31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E77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4C8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06"/>
    <w:rsid w:val="00970983"/>
    <w:rsid w:val="00A43B06"/>
    <w:rsid w:val="00C3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ECC8"/>
  <w15:docId w15:val="{F8F98852-641A-44A6-8E19-CBBA0ED9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left="71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user5658</dc:creator>
  <cp:keywords/>
  <cp:lastModifiedBy>Учитель</cp:lastModifiedBy>
  <cp:revision>2</cp:revision>
  <dcterms:created xsi:type="dcterms:W3CDTF">2024-03-04T09:30:00Z</dcterms:created>
  <dcterms:modified xsi:type="dcterms:W3CDTF">2024-03-04T09:30:00Z</dcterms:modified>
</cp:coreProperties>
</file>